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o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9756D8" w:rsidRPr="009756D8" w:rsidTr="009756D8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9756D8" w:rsidRPr="009756D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756D8" w:rsidRPr="009756D8" w:rsidRDefault="009756D8" w:rsidP="009756D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756D8">
                    <w:rPr>
                      <w:rFonts w:ascii="Arial" w:hAnsi="Arial" w:cs="Arial"/>
                      <w:sz w:val="16"/>
                      <w:szCs w:val="16"/>
                    </w:rPr>
                    <w:t>22 Aralık 2018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756D8" w:rsidRPr="009756D8" w:rsidRDefault="009756D8" w:rsidP="009756D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jc w:val="center"/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</w:pPr>
                  <w:r w:rsidRPr="009756D8"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9756D8" w:rsidRPr="009756D8" w:rsidRDefault="009756D8" w:rsidP="009756D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9756D8">
                    <w:rPr>
                      <w:rFonts w:ascii="Arial" w:hAnsi="Arial" w:cs="Arial"/>
                      <w:sz w:val="16"/>
                      <w:szCs w:val="16"/>
                    </w:rPr>
                    <w:t>Sayı : 30633</w:t>
                  </w:r>
                  <w:proofErr w:type="gramEnd"/>
                </w:p>
              </w:tc>
            </w:tr>
            <w:tr w:rsidR="009756D8" w:rsidRPr="009756D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9756D8" w:rsidRPr="009756D8" w:rsidRDefault="009756D8" w:rsidP="009756D8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9756D8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9756D8" w:rsidRPr="009756D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9756D8" w:rsidRDefault="009756D8" w:rsidP="009756D8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9756D8">
                    <w:rPr>
                      <w:sz w:val="22"/>
                      <w:szCs w:val="22"/>
                      <w:u w:val="single"/>
                    </w:rPr>
                    <w:t>Türkiye Cumhuriyet Merkez Bankasından:</w:t>
                  </w:r>
                </w:p>
                <w:p w:rsidR="009756D8" w:rsidRPr="009756D8" w:rsidRDefault="009756D8" w:rsidP="009756D8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</w:p>
                <w:p w:rsidR="009756D8" w:rsidRPr="009756D8" w:rsidRDefault="009756D8" w:rsidP="009756D8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756D8">
                    <w:rPr>
                      <w:b/>
                      <w:bCs/>
                      <w:sz w:val="22"/>
                      <w:szCs w:val="22"/>
                    </w:rPr>
                    <w:t>ZORUNLU KARŞILIKLAR HAKKINDA TEBLİĞ (SAYI: 2013/15)’DE</w:t>
                  </w:r>
                </w:p>
                <w:p w:rsidR="009756D8" w:rsidRPr="009756D8" w:rsidRDefault="009756D8" w:rsidP="009756D8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756D8">
                    <w:rPr>
                      <w:b/>
                      <w:bCs/>
                      <w:sz w:val="22"/>
                      <w:szCs w:val="22"/>
                    </w:rPr>
                    <w:t>DEĞİŞİKLİK YAPILMASINA DAİR TEBLİĞ</w:t>
                  </w:r>
                </w:p>
                <w:p w:rsidR="009756D8" w:rsidRDefault="009756D8" w:rsidP="009756D8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756D8">
                    <w:rPr>
                      <w:b/>
                      <w:bCs/>
                      <w:sz w:val="22"/>
                      <w:szCs w:val="22"/>
                    </w:rPr>
                    <w:t>(SAYI: 2018/8)</w:t>
                  </w:r>
                </w:p>
                <w:p w:rsidR="009756D8" w:rsidRPr="009756D8" w:rsidRDefault="009756D8" w:rsidP="009756D8">
                  <w:pPr>
                    <w:tabs>
                      <w:tab w:val="left" w:pos="566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756D8" w:rsidRDefault="009756D8" w:rsidP="009756D8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9756D8">
                    <w:rPr>
                      <w:b/>
                      <w:bCs/>
                      <w:sz w:val="22"/>
                      <w:szCs w:val="22"/>
                    </w:rPr>
                    <w:t>MADDE 1 –</w:t>
                  </w:r>
                  <w:r w:rsidRPr="009756D8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756D8">
                    <w:rPr>
                      <w:sz w:val="22"/>
                      <w:szCs w:val="22"/>
                    </w:rPr>
                    <w:t>25/12/2013</w:t>
                  </w:r>
                  <w:proofErr w:type="gramEnd"/>
                  <w:r w:rsidRPr="009756D8">
                    <w:rPr>
                      <w:sz w:val="22"/>
                      <w:szCs w:val="22"/>
                    </w:rPr>
                    <w:t xml:space="preserve"> tarihli ve 28862 sayılı Resmî </w:t>
                  </w:r>
                  <w:proofErr w:type="spellStart"/>
                  <w:r w:rsidRPr="009756D8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9756D8">
                    <w:rPr>
                      <w:sz w:val="22"/>
                      <w:szCs w:val="22"/>
                    </w:rPr>
                    <w:t xml:space="preserve"> yayımlanan Zorunlu Karşılıklar Hakkında Tebliğ (Sayı: 2013/15)’in 4 üncü maddesinin birinci fıkrasının (b) bendi aşağıdaki şekilde değiştirilmiştir.</w:t>
                  </w:r>
                </w:p>
                <w:p w:rsidR="009756D8" w:rsidRPr="009756D8" w:rsidRDefault="009756D8" w:rsidP="009756D8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9756D8" w:rsidRDefault="009756D8" w:rsidP="009756D8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9756D8">
                    <w:rPr>
                      <w:sz w:val="22"/>
                      <w:szCs w:val="22"/>
                    </w:rPr>
                    <w:t>“b) Repo işlemlerinden sağlanan fonlar (Borsa İstanbul piyasalarından sağlananlar hariç).”</w:t>
                  </w:r>
                </w:p>
                <w:p w:rsidR="009756D8" w:rsidRPr="009756D8" w:rsidRDefault="009756D8" w:rsidP="009756D8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9756D8" w:rsidRDefault="009756D8" w:rsidP="009756D8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9756D8">
                    <w:rPr>
                      <w:b/>
                      <w:sz w:val="22"/>
                      <w:szCs w:val="22"/>
                    </w:rPr>
                    <w:t xml:space="preserve">MADDE 2 – </w:t>
                  </w:r>
                  <w:r w:rsidRPr="009756D8">
                    <w:rPr>
                      <w:sz w:val="22"/>
                      <w:szCs w:val="22"/>
                    </w:rPr>
                    <w:t xml:space="preserve">Bu Tebliğ </w:t>
                  </w:r>
                  <w:proofErr w:type="gramStart"/>
                  <w:r w:rsidRPr="009756D8">
                    <w:rPr>
                      <w:sz w:val="22"/>
                      <w:szCs w:val="22"/>
                    </w:rPr>
                    <w:t>28/12/2018</w:t>
                  </w:r>
                  <w:proofErr w:type="gramEnd"/>
                  <w:r w:rsidRPr="009756D8">
                    <w:rPr>
                      <w:sz w:val="22"/>
                      <w:szCs w:val="22"/>
                    </w:rPr>
                    <w:t xml:space="preserve"> tarihinde yürürlüğe girer.</w:t>
                  </w:r>
                </w:p>
                <w:p w:rsidR="009756D8" w:rsidRPr="009756D8" w:rsidRDefault="009756D8" w:rsidP="009756D8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9756D8" w:rsidRPr="009756D8" w:rsidRDefault="009756D8" w:rsidP="009756D8">
                  <w:pPr>
                    <w:tabs>
                      <w:tab w:val="left" w:pos="566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9756D8">
                    <w:rPr>
                      <w:b/>
                      <w:sz w:val="22"/>
                      <w:szCs w:val="22"/>
                    </w:rPr>
                    <w:t>MADDE 3 –</w:t>
                  </w:r>
                  <w:r w:rsidRPr="009756D8">
                    <w:rPr>
                      <w:sz w:val="22"/>
                      <w:szCs w:val="22"/>
                    </w:rPr>
                    <w:t xml:space="preserve"> Bu Tebliğ hükümlerini Türkiye Cumhuriyet Merkez Bankası Başkanı yürütür.</w:t>
                  </w:r>
                </w:p>
                <w:p w:rsidR="009756D8" w:rsidRPr="009756D8" w:rsidRDefault="009756D8" w:rsidP="009756D8">
                  <w:pPr>
                    <w:tabs>
                      <w:tab w:val="left" w:pos="566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3809"/>
                    <w:gridCol w:w="4240"/>
                  </w:tblGrid>
                  <w:tr w:rsidR="009756D8" w:rsidRPr="009756D8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b/>
                            <w:sz w:val="18"/>
                            <w:szCs w:val="18"/>
                          </w:rPr>
                          <w:t>Tebliğin Yayımlandığı Resmî Gazete'nin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25/12/2013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28862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b/>
                            <w:sz w:val="18"/>
                            <w:szCs w:val="18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26/3/2014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28953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25/7/2014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29071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3/1/2015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29225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12/3/2015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29293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30/5/2015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29371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29/8/2015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29460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26/12/2015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29574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9/1/2016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29588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10/8/2016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29797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7/9/2016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29824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22/10/2016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29865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1/11/2016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29875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19/11/2016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29893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26/11/2016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29900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11/01/2017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29945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8/11/2017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30234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17-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9/5/2018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30416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18-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9/8/2018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30504</w:t>
                        </w:r>
                      </w:p>
                    </w:tc>
                  </w:tr>
                  <w:tr w:rsidR="009756D8" w:rsidRPr="009756D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756D8" w:rsidRPr="009756D8" w:rsidRDefault="009756D8" w:rsidP="009756D8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19-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2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9756D8">
                          <w:rPr>
                            <w:sz w:val="18"/>
                            <w:szCs w:val="18"/>
                          </w:rPr>
                          <w:t>14/8/2018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756D8" w:rsidRPr="009756D8" w:rsidRDefault="009756D8" w:rsidP="009756D8">
                        <w:pPr>
                          <w:ind w:right="-1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56D8">
                          <w:rPr>
                            <w:sz w:val="18"/>
                            <w:szCs w:val="18"/>
                          </w:rPr>
                          <w:t>30509</w:t>
                        </w:r>
                      </w:p>
                    </w:tc>
                  </w:tr>
                </w:tbl>
                <w:p w:rsidR="009756D8" w:rsidRPr="009756D8" w:rsidRDefault="009756D8" w:rsidP="009756D8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9756D8" w:rsidRPr="009756D8" w:rsidRDefault="009756D8" w:rsidP="009756D8">
            <w:pPr>
              <w:jc w:val="center"/>
            </w:pPr>
          </w:p>
        </w:tc>
      </w:tr>
    </w:tbl>
    <w:p w:rsidR="009756D8" w:rsidRPr="009756D8" w:rsidRDefault="009756D8" w:rsidP="00975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66977" w:rsidRDefault="00F66977" w:rsidP="009756D8">
      <w:pPr>
        <w:spacing w:after="0" w:line="240" w:lineRule="auto"/>
      </w:pPr>
    </w:p>
    <w:sectPr w:rsidR="00F6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D8"/>
    <w:rsid w:val="003C0314"/>
    <w:rsid w:val="009756D8"/>
    <w:rsid w:val="00F03793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9756D8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9756D8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9756D8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9756D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NormalTablo">
    <w:name w:val="Normal Tablo"/>
    <w:uiPriority w:val="99"/>
    <w:semiHidden/>
    <w:qFormat/>
    <w:rsid w:val="0097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">
    <w:name w:val="Tablo Kılavuzu"/>
    <w:basedOn w:val="TableNormal"/>
    <w:rsid w:val="0097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9756D8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9756D8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9756D8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9756D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NormalTablo">
    <w:name w:val="Normal Tablo"/>
    <w:uiPriority w:val="99"/>
    <w:semiHidden/>
    <w:qFormat/>
    <w:rsid w:val="0097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">
    <w:name w:val="Tablo Kılavuzu"/>
    <w:basedOn w:val="TableNormal"/>
    <w:rsid w:val="0097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imaj</cp:lastModifiedBy>
  <cp:revision>1</cp:revision>
  <dcterms:created xsi:type="dcterms:W3CDTF">2018-12-23T21:54:00Z</dcterms:created>
  <dcterms:modified xsi:type="dcterms:W3CDTF">2018-12-23T21:56:00Z</dcterms:modified>
</cp:coreProperties>
</file>