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3E5" w:rsidRDefault="007D03E5" w:rsidP="007D03E5">
      <w:pPr>
        <w:spacing w:after="0" w:line="240" w:lineRule="auto"/>
        <w:jc w:val="both"/>
        <w:rPr>
          <w:rFonts w:ascii="Helvetica" w:eastAsia="Times New Roman" w:hAnsi="Helvetica" w:cs="Helvetica"/>
          <w:b/>
          <w:color w:val="333333"/>
          <w:sz w:val="21"/>
          <w:szCs w:val="21"/>
          <w:lang w:eastAsia="tr-TR"/>
        </w:rPr>
      </w:pPr>
      <w:r w:rsidRPr="007D03E5">
        <w:rPr>
          <w:rFonts w:ascii="Helvetica" w:eastAsia="Times New Roman" w:hAnsi="Helvetica" w:cs="Helvetica"/>
          <w:b/>
          <w:color w:val="333333"/>
          <w:sz w:val="21"/>
          <w:szCs w:val="21"/>
          <w:lang w:eastAsia="tr-TR"/>
        </w:rPr>
        <w:t>Bilgi Sistemleri Yönetimi Tebliği (VII-</w:t>
      </w:r>
      <w:proofErr w:type="gramStart"/>
      <w:r w:rsidRPr="007D03E5">
        <w:rPr>
          <w:rFonts w:ascii="Helvetica" w:eastAsia="Times New Roman" w:hAnsi="Helvetica" w:cs="Helvetica"/>
          <w:b/>
          <w:color w:val="333333"/>
          <w:sz w:val="21"/>
          <w:szCs w:val="21"/>
          <w:lang w:eastAsia="tr-TR"/>
        </w:rPr>
        <w:t>128.9</w:t>
      </w:r>
      <w:proofErr w:type="gramEnd"/>
      <w:r w:rsidRPr="007D03E5">
        <w:rPr>
          <w:rFonts w:ascii="Helvetica" w:eastAsia="Times New Roman" w:hAnsi="Helvetica" w:cs="Helvetica"/>
          <w:b/>
          <w:color w:val="333333"/>
          <w:sz w:val="21"/>
          <w:szCs w:val="21"/>
          <w:lang w:eastAsia="tr-TR"/>
        </w:rPr>
        <w:t xml:space="preserve">) ve Bilgi Sistemleri Bağımsız Denetim Tebliği (III-62.2) Hakkında Duyuru </w:t>
      </w:r>
    </w:p>
    <w:p w:rsidR="007D03E5" w:rsidRPr="007D03E5" w:rsidRDefault="007D03E5" w:rsidP="007D03E5">
      <w:pPr>
        <w:spacing w:after="0" w:line="240" w:lineRule="auto"/>
        <w:jc w:val="both"/>
        <w:rPr>
          <w:rFonts w:ascii="Helvetica" w:eastAsia="Times New Roman" w:hAnsi="Helvetica" w:cs="Helvetica"/>
          <w:b/>
          <w:color w:val="333333"/>
          <w:sz w:val="21"/>
          <w:szCs w:val="21"/>
          <w:lang w:eastAsia="tr-TR"/>
        </w:rPr>
      </w:pPr>
    </w:p>
    <w:p w:rsidR="007D03E5" w:rsidRDefault="007D03E5" w:rsidP="007D03E5">
      <w:pPr>
        <w:spacing w:after="0" w:line="240" w:lineRule="auto"/>
        <w:jc w:val="both"/>
        <w:rPr>
          <w:rFonts w:ascii="Helvetica" w:eastAsia="Times New Roman" w:hAnsi="Helvetica" w:cs="Helvetica"/>
          <w:color w:val="333333"/>
          <w:sz w:val="21"/>
          <w:szCs w:val="21"/>
          <w:lang w:eastAsia="tr-TR"/>
        </w:rPr>
      </w:pPr>
      <w:r w:rsidRPr="007D03E5">
        <w:rPr>
          <w:rFonts w:ascii="Helvetica" w:eastAsia="Times New Roman" w:hAnsi="Helvetica" w:cs="Helvetica"/>
          <w:color w:val="333333"/>
          <w:sz w:val="21"/>
          <w:szCs w:val="21"/>
          <w:lang w:eastAsia="tr-TR"/>
        </w:rPr>
        <w:t xml:space="preserve">Bilgi Sistemleri Yönetimi Tebliği ve Bilgi Sistemleri Bağımsız Denetim Tebliği 05.01.2018 tarih 30292 sayılı Resmi </w:t>
      </w:r>
      <w:proofErr w:type="spellStart"/>
      <w:r w:rsidRPr="007D03E5">
        <w:rPr>
          <w:rFonts w:ascii="Helvetica" w:eastAsia="Times New Roman" w:hAnsi="Helvetica" w:cs="Helvetica"/>
          <w:color w:val="333333"/>
          <w:sz w:val="21"/>
          <w:szCs w:val="21"/>
          <w:lang w:eastAsia="tr-TR"/>
        </w:rPr>
        <w:t>Gazete’de</w:t>
      </w:r>
      <w:proofErr w:type="spellEnd"/>
      <w:r w:rsidRPr="007D03E5">
        <w:rPr>
          <w:rFonts w:ascii="Helvetica" w:eastAsia="Times New Roman" w:hAnsi="Helvetica" w:cs="Helvetica"/>
          <w:color w:val="333333"/>
          <w:sz w:val="21"/>
          <w:szCs w:val="21"/>
          <w:lang w:eastAsia="tr-TR"/>
        </w:rPr>
        <w:t xml:space="preserve"> yayımlanmış ve yayımı tarihinde yürürlüğe girmiştir.</w:t>
      </w:r>
    </w:p>
    <w:p w:rsidR="007D03E5" w:rsidRDefault="007D03E5" w:rsidP="007D03E5">
      <w:pPr>
        <w:spacing w:after="0" w:line="240" w:lineRule="auto"/>
        <w:jc w:val="both"/>
        <w:rPr>
          <w:rFonts w:ascii="Helvetica" w:eastAsia="Times New Roman" w:hAnsi="Helvetica" w:cs="Helvetica"/>
          <w:b/>
          <w:bCs/>
          <w:color w:val="333333"/>
          <w:sz w:val="21"/>
          <w:szCs w:val="21"/>
          <w:u w:val="single"/>
          <w:lang w:eastAsia="tr-TR"/>
        </w:rPr>
      </w:pPr>
      <w:r w:rsidRPr="007D03E5">
        <w:rPr>
          <w:rFonts w:ascii="Helvetica" w:eastAsia="Times New Roman" w:hAnsi="Helvetica" w:cs="Helvetica"/>
          <w:color w:val="333333"/>
          <w:sz w:val="21"/>
          <w:szCs w:val="21"/>
          <w:lang w:eastAsia="tr-TR"/>
        </w:rPr>
        <w:br/>
      </w:r>
      <w:r w:rsidRPr="007D03E5">
        <w:rPr>
          <w:rFonts w:ascii="Helvetica" w:eastAsia="Times New Roman" w:hAnsi="Helvetica" w:cs="Helvetica"/>
          <w:b/>
          <w:bCs/>
          <w:color w:val="333333"/>
          <w:sz w:val="21"/>
          <w:szCs w:val="21"/>
          <w:u w:val="single"/>
          <w:lang w:eastAsia="tr-TR"/>
        </w:rPr>
        <w:t xml:space="preserve">Bilgi Sistemleri Yönetimi Tebliği </w:t>
      </w:r>
      <w:proofErr w:type="gramStart"/>
      <w:r w:rsidRPr="007D03E5">
        <w:rPr>
          <w:rFonts w:ascii="Helvetica" w:eastAsia="Times New Roman" w:hAnsi="Helvetica" w:cs="Helvetica"/>
          <w:b/>
          <w:bCs/>
          <w:color w:val="333333"/>
          <w:sz w:val="21"/>
          <w:szCs w:val="21"/>
          <w:u w:val="single"/>
          <w:lang w:eastAsia="tr-TR"/>
        </w:rPr>
        <w:t>ile;</w:t>
      </w:r>
      <w:proofErr w:type="gramEnd"/>
    </w:p>
    <w:p w:rsidR="007D03E5" w:rsidRPr="007D03E5" w:rsidRDefault="007D03E5" w:rsidP="007D03E5">
      <w:pPr>
        <w:spacing w:after="0" w:line="240" w:lineRule="auto"/>
        <w:jc w:val="both"/>
        <w:rPr>
          <w:rFonts w:ascii="Helvetica" w:eastAsia="Times New Roman" w:hAnsi="Helvetica" w:cs="Helvetica"/>
          <w:color w:val="333333"/>
          <w:sz w:val="21"/>
          <w:szCs w:val="21"/>
          <w:lang w:eastAsia="tr-TR"/>
        </w:rPr>
      </w:pPr>
      <w:r w:rsidRPr="007D03E5">
        <w:rPr>
          <w:rFonts w:ascii="Helvetica" w:eastAsia="Times New Roman" w:hAnsi="Helvetica" w:cs="Helvetica"/>
          <w:color w:val="333333"/>
          <w:sz w:val="21"/>
          <w:szCs w:val="21"/>
          <w:lang w:eastAsia="tr-TR"/>
        </w:rPr>
        <w:br/>
        <w:t>-</w:t>
      </w:r>
      <w:r>
        <w:rPr>
          <w:rFonts w:ascii="Helvetica" w:eastAsia="Times New Roman" w:hAnsi="Helvetica" w:cs="Helvetica"/>
          <w:color w:val="333333"/>
          <w:sz w:val="21"/>
          <w:szCs w:val="21"/>
          <w:lang w:eastAsia="tr-TR"/>
        </w:rPr>
        <w:t xml:space="preserve"> </w:t>
      </w:r>
      <w:r w:rsidRPr="007D03E5">
        <w:rPr>
          <w:rFonts w:ascii="Helvetica" w:eastAsia="Times New Roman" w:hAnsi="Helvetica" w:cs="Helvetica"/>
          <w:color w:val="333333"/>
          <w:sz w:val="21"/>
          <w:szCs w:val="21"/>
          <w:lang w:eastAsia="tr-TR"/>
        </w:rPr>
        <w:t xml:space="preserve">Bilgi sistemlerinin yönetimine ilişkin usul ve esaslar belirlenmiş olup, kapsam </w:t>
      </w:r>
      <w:proofErr w:type="gramStart"/>
      <w:r w:rsidRPr="007D03E5">
        <w:rPr>
          <w:rFonts w:ascii="Helvetica" w:eastAsia="Times New Roman" w:hAnsi="Helvetica" w:cs="Helvetica"/>
          <w:color w:val="333333"/>
          <w:sz w:val="21"/>
          <w:szCs w:val="21"/>
          <w:lang w:eastAsia="tr-TR"/>
        </w:rPr>
        <w:t>dahilindeki</w:t>
      </w:r>
      <w:proofErr w:type="gramEnd"/>
      <w:r w:rsidRPr="007D03E5">
        <w:rPr>
          <w:rFonts w:ascii="Helvetica" w:eastAsia="Times New Roman" w:hAnsi="Helvetica" w:cs="Helvetica"/>
          <w:color w:val="333333"/>
          <w:sz w:val="21"/>
          <w:szCs w:val="21"/>
          <w:lang w:eastAsia="tr-TR"/>
        </w:rPr>
        <w:t xml:space="preserve"> kurum, kuruluş ve ortaklıkların; </w:t>
      </w:r>
    </w:p>
    <w:p w:rsidR="007D03E5" w:rsidRPr="007D03E5" w:rsidRDefault="007D03E5" w:rsidP="007D03E5">
      <w:pPr>
        <w:numPr>
          <w:ilvl w:val="0"/>
          <w:numId w:val="1"/>
        </w:numPr>
        <w:spacing w:before="100" w:beforeAutospacing="1" w:after="100" w:afterAutospacing="1" w:line="240" w:lineRule="auto"/>
        <w:ind w:left="495"/>
        <w:jc w:val="both"/>
        <w:rPr>
          <w:rFonts w:ascii="Helvetica" w:eastAsia="Times New Roman" w:hAnsi="Helvetica" w:cs="Helvetica"/>
          <w:color w:val="333333"/>
          <w:sz w:val="21"/>
          <w:szCs w:val="21"/>
          <w:lang w:eastAsia="tr-TR"/>
        </w:rPr>
      </w:pPr>
      <w:r w:rsidRPr="007D03E5">
        <w:rPr>
          <w:rFonts w:ascii="Helvetica" w:eastAsia="Times New Roman" w:hAnsi="Helvetica" w:cs="Helvetica"/>
          <w:color w:val="333333"/>
          <w:sz w:val="21"/>
          <w:szCs w:val="21"/>
          <w:lang w:eastAsia="tr-TR"/>
        </w:rPr>
        <w:t xml:space="preserve">Bilgi sistemleri stratejilerinin iş hedefleriyle uyumlu olması, bilgi sistemlerinin güvenliğini, etkinliğini ve sürekliliğini sağlamak için gerekli kaynakları tahsis etmesi, bilgi sistemleri yönetimine ilişkin politika, süreç ve </w:t>
      </w:r>
      <w:proofErr w:type="gramStart"/>
      <w:r w:rsidRPr="007D03E5">
        <w:rPr>
          <w:rFonts w:ascii="Helvetica" w:eastAsia="Times New Roman" w:hAnsi="Helvetica" w:cs="Helvetica"/>
          <w:color w:val="333333"/>
          <w:sz w:val="21"/>
          <w:szCs w:val="21"/>
          <w:lang w:eastAsia="tr-TR"/>
        </w:rPr>
        <w:t>prosedürleri</w:t>
      </w:r>
      <w:proofErr w:type="gramEnd"/>
      <w:r w:rsidRPr="007D03E5">
        <w:rPr>
          <w:rFonts w:ascii="Helvetica" w:eastAsia="Times New Roman" w:hAnsi="Helvetica" w:cs="Helvetica"/>
          <w:color w:val="333333"/>
          <w:sz w:val="21"/>
          <w:szCs w:val="21"/>
          <w:lang w:eastAsia="tr-TR"/>
        </w:rPr>
        <w:t xml:space="preserve"> tesis etmesi,</w:t>
      </w:r>
    </w:p>
    <w:p w:rsidR="007D03E5" w:rsidRPr="007D03E5" w:rsidRDefault="007D03E5" w:rsidP="007D03E5">
      <w:pPr>
        <w:numPr>
          <w:ilvl w:val="0"/>
          <w:numId w:val="1"/>
        </w:numPr>
        <w:spacing w:before="100" w:beforeAutospacing="1" w:after="100" w:afterAutospacing="1" w:line="240" w:lineRule="auto"/>
        <w:ind w:left="495"/>
        <w:jc w:val="both"/>
        <w:rPr>
          <w:rFonts w:ascii="Helvetica" w:eastAsia="Times New Roman" w:hAnsi="Helvetica" w:cs="Helvetica"/>
          <w:color w:val="333333"/>
          <w:sz w:val="21"/>
          <w:szCs w:val="21"/>
          <w:lang w:eastAsia="tr-TR"/>
        </w:rPr>
      </w:pPr>
      <w:r w:rsidRPr="007D03E5">
        <w:rPr>
          <w:rFonts w:ascii="Helvetica" w:eastAsia="Times New Roman" w:hAnsi="Helvetica" w:cs="Helvetica"/>
          <w:color w:val="333333"/>
          <w:sz w:val="21"/>
          <w:szCs w:val="21"/>
          <w:lang w:eastAsia="tr-TR"/>
        </w:rPr>
        <w:t>Üst yönetiminin; kritik bilgi sistemleri projelerini gözden geçirme ve onaylama, bilgi sistemlerine ve süreçlerine ilişkin potansiyel riskleri etkileriyle birlikte tespit etme ve bu çerçevede risk yönetimini gerçekleştirme, bilgi güvenliği ihlallerini izleme ve değerlendirme ve iş sürekliliği planının hazırlanmasını sağlama sorumluluğu,</w:t>
      </w:r>
    </w:p>
    <w:p w:rsidR="007D03E5" w:rsidRPr="007D03E5" w:rsidRDefault="007D03E5" w:rsidP="007D03E5">
      <w:pPr>
        <w:numPr>
          <w:ilvl w:val="0"/>
          <w:numId w:val="1"/>
        </w:numPr>
        <w:spacing w:before="100" w:beforeAutospacing="1" w:after="100" w:afterAutospacing="1" w:line="240" w:lineRule="auto"/>
        <w:ind w:left="495"/>
        <w:jc w:val="both"/>
        <w:rPr>
          <w:rFonts w:ascii="Helvetica" w:eastAsia="Times New Roman" w:hAnsi="Helvetica" w:cs="Helvetica"/>
          <w:color w:val="333333"/>
          <w:sz w:val="21"/>
          <w:szCs w:val="21"/>
          <w:lang w:eastAsia="tr-TR"/>
        </w:rPr>
      </w:pPr>
      <w:r w:rsidRPr="007D03E5">
        <w:rPr>
          <w:rFonts w:ascii="Helvetica" w:eastAsia="Times New Roman" w:hAnsi="Helvetica" w:cs="Helvetica"/>
          <w:color w:val="333333"/>
          <w:sz w:val="21"/>
          <w:szCs w:val="21"/>
          <w:lang w:eastAsia="tr-TR"/>
        </w:rPr>
        <w:t>Bilgi sistemlerine ilişkin belirli aralıklarla sızma testleri yaptırması,</w:t>
      </w:r>
    </w:p>
    <w:p w:rsidR="007D03E5" w:rsidRPr="007D03E5" w:rsidRDefault="007D03E5" w:rsidP="007D03E5">
      <w:pPr>
        <w:numPr>
          <w:ilvl w:val="0"/>
          <w:numId w:val="1"/>
        </w:numPr>
        <w:spacing w:before="100" w:beforeAutospacing="1" w:after="100" w:afterAutospacing="1" w:line="240" w:lineRule="auto"/>
        <w:ind w:left="495"/>
        <w:jc w:val="both"/>
        <w:rPr>
          <w:rFonts w:ascii="Helvetica" w:eastAsia="Times New Roman" w:hAnsi="Helvetica" w:cs="Helvetica"/>
          <w:color w:val="333333"/>
          <w:sz w:val="21"/>
          <w:szCs w:val="21"/>
          <w:lang w:eastAsia="tr-TR"/>
        </w:rPr>
      </w:pPr>
      <w:r w:rsidRPr="007D03E5">
        <w:rPr>
          <w:rFonts w:ascii="Helvetica" w:eastAsia="Times New Roman" w:hAnsi="Helvetica" w:cs="Helvetica"/>
          <w:color w:val="333333"/>
          <w:sz w:val="21"/>
          <w:szCs w:val="21"/>
          <w:lang w:eastAsia="tr-TR"/>
        </w:rPr>
        <w:t>Bilgi sistemleri aracılığıyla edindiği veya sakladığı müşteri bilgilerinin gizliliğini sağlamaya yönelik kontrolleri tesis etmesi,</w:t>
      </w:r>
    </w:p>
    <w:p w:rsidR="007D03E5" w:rsidRPr="007D03E5" w:rsidRDefault="007D03E5" w:rsidP="007D03E5">
      <w:pPr>
        <w:numPr>
          <w:ilvl w:val="0"/>
          <w:numId w:val="1"/>
        </w:numPr>
        <w:spacing w:before="100" w:beforeAutospacing="1" w:after="100" w:afterAutospacing="1" w:line="240" w:lineRule="auto"/>
        <w:ind w:left="495"/>
        <w:jc w:val="both"/>
        <w:rPr>
          <w:rFonts w:ascii="Helvetica" w:eastAsia="Times New Roman" w:hAnsi="Helvetica" w:cs="Helvetica"/>
          <w:color w:val="333333"/>
          <w:sz w:val="21"/>
          <w:szCs w:val="21"/>
          <w:lang w:eastAsia="tr-TR"/>
        </w:rPr>
      </w:pPr>
      <w:r w:rsidRPr="007D03E5">
        <w:rPr>
          <w:rFonts w:ascii="Helvetica" w:eastAsia="Times New Roman" w:hAnsi="Helvetica" w:cs="Helvetica"/>
          <w:color w:val="333333"/>
          <w:sz w:val="21"/>
          <w:szCs w:val="21"/>
          <w:lang w:eastAsia="tr-TR"/>
        </w:rPr>
        <w:t>Faaliyetlerini destekleyen bilgi sistemlerinin sürekliliğini sağlamak üzere bilgi sistemleri süreklilik planını hazırlaması ve bu çerçevede ikincil sistemlerini tesis etmesi, birincil ve ikincil sistemlerini yurt içinde bulundurması</w:t>
      </w:r>
    </w:p>
    <w:p w:rsidR="00805BD2" w:rsidRDefault="007D03E5" w:rsidP="007D03E5">
      <w:pPr>
        <w:spacing w:after="150" w:line="240" w:lineRule="auto"/>
        <w:jc w:val="both"/>
        <w:rPr>
          <w:rFonts w:ascii="Helvetica" w:eastAsia="Times New Roman" w:hAnsi="Helvetica" w:cs="Helvetica"/>
          <w:b/>
          <w:bCs/>
          <w:color w:val="333333"/>
          <w:sz w:val="21"/>
          <w:szCs w:val="21"/>
          <w:u w:val="single"/>
          <w:lang w:eastAsia="tr-TR"/>
        </w:rPr>
      </w:pPr>
      <w:proofErr w:type="gramStart"/>
      <w:r w:rsidRPr="007D03E5">
        <w:rPr>
          <w:rFonts w:ascii="Helvetica" w:eastAsia="Times New Roman" w:hAnsi="Helvetica" w:cs="Helvetica"/>
          <w:color w:val="333333"/>
          <w:sz w:val="21"/>
          <w:szCs w:val="21"/>
          <w:lang w:eastAsia="tr-TR"/>
        </w:rPr>
        <w:t>düzenlenmiştir</w:t>
      </w:r>
      <w:proofErr w:type="gramEnd"/>
      <w:r w:rsidRPr="007D03E5">
        <w:rPr>
          <w:rFonts w:ascii="Helvetica" w:eastAsia="Times New Roman" w:hAnsi="Helvetica" w:cs="Helvetica"/>
          <w:color w:val="333333"/>
          <w:sz w:val="21"/>
          <w:szCs w:val="21"/>
          <w:lang w:eastAsia="tr-TR"/>
        </w:rPr>
        <w:t>.</w:t>
      </w:r>
      <w:r w:rsidRPr="007D03E5">
        <w:rPr>
          <w:rFonts w:ascii="Helvetica" w:eastAsia="Times New Roman" w:hAnsi="Helvetica" w:cs="Helvetica"/>
          <w:color w:val="333333"/>
          <w:sz w:val="21"/>
          <w:szCs w:val="21"/>
          <w:lang w:eastAsia="tr-TR"/>
        </w:rPr>
        <w:br/>
        <w:t> </w:t>
      </w:r>
      <w:r w:rsidRPr="007D03E5">
        <w:rPr>
          <w:rFonts w:ascii="Helvetica" w:eastAsia="Times New Roman" w:hAnsi="Helvetica" w:cs="Helvetica"/>
          <w:color w:val="333333"/>
          <w:sz w:val="21"/>
          <w:szCs w:val="21"/>
          <w:lang w:eastAsia="tr-TR"/>
        </w:rPr>
        <w:br/>
      </w:r>
      <w:r w:rsidRPr="007D03E5">
        <w:rPr>
          <w:rFonts w:ascii="Helvetica" w:eastAsia="Times New Roman" w:hAnsi="Helvetica" w:cs="Helvetica"/>
          <w:b/>
          <w:bCs/>
          <w:color w:val="333333"/>
          <w:sz w:val="21"/>
          <w:szCs w:val="21"/>
          <w:u w:val="single"/>
          <w:lang w:eastAsia="tr-TR"/>
        </w:rPr>
        <w:t xml:space="preserve">Bilgi Sistemleri Bağımsız Denetim Tebliği </w:t>
      </w:r>
      <w:proofErr w:type="gramStart"/>
      <w:r w:rsidRPr="007D03E5">
        <w:rPr>
          <w:rFonts w:ascii="Helvetica" w:eastAsia="Times New Roman" w:hAnsi="Helvetica" w:cs="Helvetica"/>
          <w:b/>
          <w:bCs/>
          <w:color w:val="333333"/>
          <w:sz w:val="21"/>
          <w:szCs w:val="21"/>
          <w:u w:val="single"/>
          <w:lang w:eastAsia="tr-TR"/>
        </w:rPr>
        <w:t>ile;</w:t>
      </w:r>
      <w:proofErr w:type="gramEnd"/>
    </w:p>
    <w:p w:rsidR="00805BD2" w:rsidRDefault="007D03E5" w:rsidP="007D03E5">
      <w:pPr>
        <w:spacing w:after="150" w:line="240" w:lineRule="auto"/>
        <w:jc w:val="both"/>
        <w:rPr>
          <w:rFonts w:ascii="Helvetica" w:eastAsia="Times New Roman" w:hAnsi="Helvetica" w:cs="Helvetica"/>
          <w:color w:val="333333"/>
          <w:sz w:val="21"/>
          <w:szCs w:val="21"/>
          <w:lang w:eastAsia="tr-TR"/>
        </w:rPr>
      </w:pPr>
      <w:r w:rsidRPr="007D03E5">
        <w:rPr>
          <w:rFonts w:ascii="Helvetica" w:eastAsia="Times New Roman" w:hAnsi="Helvetica" w:cs="Helvetica"/>
          <w:color w:val="333333"/>
          <w:sz w:val="21"/>
          <w:szCs w:val="21"/>
          <w:lang w:eastAsia="tr-TR"/>
        </w:rPr>
        <w:br/>
        <w:t xml:space="preserve">-Bilgi sistemleri bağımsız denetimi faaliyetlerinin genel esasları, denetim </w:t>
      </w:r>
      <w:proofErr w:type="gramStart"/>
      <w:r w:rsidRPr="007D03E5">
        <w:rPr>
          <w:rFonts w:ascii="Helvetica" w:eastAsia="Times New Roman" w:hAnsi="Helvetica" w:cs="Helvetica"/>
          <w:color w:val="333333"/>
          <w:sz w:val="21"/>
          <w:szCs w:val="21"/>
          <w:lang w:eastAsia="tr-TR"/>
        </w:rPr>
        <w:t>metodolojisi</w:t>
      </w:r>
      <w:proofErr w:type="gramEnd"/>
      <w:r w:rsidRPr="007D03E5">
        <w:rPr>
          <w:rFonts w:ascii="Helvetica" w:eastAsia="Times New Roman" w:hAnsi="Helvetica" w:cs="Helvetica"/>
          <w:color w:val="333333"/>
          <w:sz w:val="21"/>
          <w:szCs w:val="21"/>
          <w:lang w:eastAsia="tr-TR"/>
        </w:rPr>
        <w:t>, denetim sonuçlarının raporlanması, bilgi sistemleri bağımsız denetimini yürütecek kuruluşların yetkilendirilmesi, yönetici ve çalışanlarının lisanslanmasına ilişkin</w:t>
      </w:r>
      <w:r w:rsidR="00805BD2">
        <w:rPr>
          <w:rFonts w:ascii="Helvetica" w:eastAsia="Times New Roman" w:hAnsi="Helvetica" w:cs="Helvetica"/>
          <w:color w:val="333333"/>
          <w:sz w:val="21"/>
          <w:szCs w:val="21"/>
          <w:lang w:eastAsia="tr-TR"/>
        </w:rPr>
        <w:t xml:space="preserve"> usul ve esaslar belirlenmiştir.</w:t>
      </w:r>
    </w:p>
    <w:p w:rsidR="00805BD2" w:rsidRDefault="007D03E5" w:rsidP="007D03E5">
      <w:pPr>
        <w:spacing w:after="150" w:line="240" w:lineRule="auto"/>
        <w:jc w:val="both"/>
        <w:rPr>
          <w:rFonts w:ascii="Helvetica" w:eastAsia="Times New Roman" w:hAnsi="Helvetica" w:cs="Helvetica"/>
          <w:color w:val="333333"/>
          <w:sz w:val="21"/>
          <w:szCs w:val="21"/>
          <w:lang w:eastAsia="tr-TR"/>
        </w:rPr>
      </w:pPr>
      <w:bookmarkStart w:id="0" w:name="_GoBack"/>
      <w:bookmarkEnd w:id="0"/>
      <w:r w:rsidRPr="007D03E5">
        <w:rPr>
          <w:rFonts w:ascii="Helvetica" w:eastAsia="Times New Roman" w:hAnsi="Helvetica" w:cs="Helvetica"/>
          <w:color w:val="333333"/>
          <w:sz w:val="21"/>
          <w:szCs w:val="21"/>
          <w:lang w:eastAsia="tr-TR"/>
        </w:rPr>
        <w:t>- Borsa İstanbul A.Ş</w:t>
      </w:r>
      <w:proofErr w:type="gramStart"/>
      <w:r w:rsidRPr="007D03E5">
        <w:rPr>
          <w:rFonts w:ascii="Helvetica" w:eastAsia="Times New Roman" w:hAnsi="Helvetica" w:cs="Helvetica"/>
          <w:color w:val="333333"/>
          <w:sz w:val="21"/>
          <w:szCs w:val="21"/>
          <w:lang w:eastAsia="tr-TR"/>
        </w:rPr>
        <w:t>.,</w:t>
      </w:r>
      <w:proofErr w:type="gramEnd"/>
      <w:r w:rsidRPr="007D03E5">
        <w:rPr>
          <w:rFonts w:ascii="Helvetica" w:eastAsia="Times New Roman" w:hAnsi="Helvetica" w:cs="Helvetica"/>
          <w:color w:val="333333"/>
          <w:sz w:val="21"/>
          <w:szCs w:val="21"/>
          <w:lang w:eastAsia="tr-TR"/>
        </w:rPr>
        <w:t xml:space="preserve"> İstanbul Takas ve Saklama Bankası A.Ş., Merkezi Kayıt Kuruluşu A.Ş., borsalar ve piyasa işleticileri, teşkilatlanmış diğer pazar yerleri, merkezi saklama kuruluşları ve veri depolama kuruluşları için yılda bir,</w:t>
      </w:r>
    </w:p>
    <w:p w:rsidR="00805BD2" w:rsidRDefault="007D03E5" w:rsidP="007D03E5">
      <w:pPr>
        <w:spacing w:after="150" w:line="240" w:lineRule="auto"/>
        <w:jc w:val="both"/>
        <w:rPr>
          <w:rFonts w:ascii="Helvetica" w:eastAsia="Times New Roman" w:hAnsi="Helvetica" w:cs="Helvetica"/>
          <w:color w:val="333333"/>
          <w:sz w:val="21"/>
          <w:szCs w:val="21"/>
          <w:lang w:eastAsia="tr-TR"/>
        </w:rPr>
      </w:pPr>
      <w:r w:rsidRPr="007D03E5">
        <w:rPr>
          <w:rFonts w:ascii="Helvetica" w:eastAsia="Times New Roman" w:hAnsi="Helvetica" w:cs="Helvetica"/>
          <w:color w:val="333333"/>
          <w:sz w:val="21"/>
          <w:szCs w:val="21"/>
          <w:lang w:eastAsia="tr-TR"/>
        </w:rPr>
        <w:t xml:space="preserve">- Kısmî ve geniş yetkili aracı kurumlar, asgari </w:t>
      </w:r>
      <w:proofErr w:type="spellStart"/>
      <w:r w:rsidRPr="007D03E5">
        <w:rPr>
          <w:rFonts w:ascii="Helvetica" w:eastAsia="Times New Roman" w:hAnsi="Helvetica" w:cs="Helvetica"/>
          <w:color w:val="333333"/>
          <w:sz w:val="21"/>
          <w:szCs w:val="21"/>
          <w:lang w:eastAsia="tr-TR"/>
        </w:rPr>
        <w:t>özsermaye</w:t>
      </w:r>
      <w:proofErr w:type="spellEnd"/>
      <w:r w:rsidRPr="007D03E5">
        <w:rPr>
          <w:rFonts w:ascii="Helvetica" w:eastAsia="Times New Roman" w:hAnsi="Helvetica" w:cs="Helvetica"/>
          <w:color w:val="333333"/>
          <w:sz w:val="21"/>
          <w:szCs w:val="21"/>
          <w:lang w:eastAsia="tr-TR"/>
        </w:rPr>
        <w:t xml:space="preserve"> yükümlülüğü 5 milyon TL’den fazla olan </w:t>
      </w:r>
      <w:proofErr w:type="gramStart"/>
      <w:r w:rsidRPr="007D03E5">
        <w:rPr>
          <w:rFonts w:ascii="Helvetica" w:eastAsia="Times New Roman" w:hAnsi="Helvetica" w:cs="Helvetica"/>
          <w:color w:val="333333"/>
          <w:sz w:val="21"/>
          <w:szCs w:val="21"/>
          <w:lang w:eastAsia="tr-TR"/>
        </w:rPr>
        <w:t>portföy</w:t>
      </w:r>
      <w:proofErr w:type="gramEnd"/>
      <w:r w:rsidRPr="007D03E5">
        <w:rPr>
          <w:rFonts w:ascii="Helvetica" w:eastAsia="Times New Roman" w:hAnsi="Helvetica" w:cs="Helvetica"/>
          <w:color w:val="333333"/>
          <w:sz w:val="21"/>
          <w:szCs w:val="21"/>
          <w:lang w:eastAsia="tr-TR"/>
        </w:rPr>
        <w:t xml:space="preserve"> yönetim şirketleri için iki yılda bir,</w:t>
      </w:r>
    </w:p>
    <w:p w:rsidR="00805BD2" w:rsidRDefault="007D03E5" w:rsidP="007D03E5">
      <w:pPr>
        <w:spacing w:after="150" w:line="240" w:lineRule="auto"/>
        <w:jc w:val="both"/>
        <w:rPr>
          <w:rFonts w:ascii="Helvetica" w:eastAsia="Times New Roman" w:hAnsi="Helvetica" w:cs="Helvetica"/>
          <w:color w:val="333333"/>
          <w:sz w:val="21"/>
          <w:szCs w:val="21"/>
          <w:lang w:eastAsia="tr-TR"/>
        </w:rPr>
      </w:pPr>
      <w:r w:rsidRPr="007D03E5">
        <w:rPr>
          <w:rFonts w:ascii="Helvetica" w:eastAsia="Times New Roman" w:hAnsi="Helvetica" w:cs="Helvetica"/>
          <w:color w:val="333333"/>
          <w:sz w:val="21"/>
          <w:szCs w:val="21"/>
          <w:lang w:eastAsia="tr-TR"/>
        </w:rPr>
        <w:t xml:space="preserve">- Asgari </w:t>
      </w:r>
      <w:proofErr w:type="spellStart"/>
      <w:r w:rsidRPr="007D03E5">
        <w:rPr>
          <w:rFonts w:ascii="Helvetica" w:eastAsia="Times New Roman" w:hAnsi="Helvetica" w:cs="Helvetica"/>
          <w:color w:val="333333"/>
          <w:sz w:val="21"/>
          <w:szCs w:val="21"/>
          <w:lang w:eastAsia="tr-TR"/>
        </w:rPr>
        <w:t>özsermaye</w:t>
      </w:r>
      <w:proofErr w:type="spellEnd"/>
      <w:r w:rsidRPr="007D03E5">
        <w:rPr>
          <w:rFonts w:ascii="Helvetica" w:eastAsia="Times New Roman" w:hAnsi="Helvetica" w:cs="Helvetica"/>
          <w:color w:val="333333"/>
          <w:sz w:val="21"/>
          <w:szCs w:val="21"/>
          <w:lang w:eastAsia="tr-TR"/>
        </w:rPr>
        <w:t xml:space="preserve"> yükümlülüğü 5 milyon TL ve az olan </w:t>
      </w:r>
      <w:proofErr w:type="gramStart"/>
      <w:r w:rsidRPr="007D03E5">
        <w:rPr>
          <w:rFonts w:ascii="Helvetica" w:eastAsia="Times New Roman" w:hAnsi="Helvetica" w:cs="Helvetica"/>
          <w:color w:val="333333"/>
          <w:sz w:val="21"/>
          <w:szCs w:val="21"/>
          <w:lang w:eastAsia="tr-TR"/>
        </w:rPr>
        <w:t>portföy</w:t>
      </w:r>
      <w:proofErr w:type="gramEnd"/>
      <w:r w:rsidRPr="007D03E5">
        <w:rPr>
          <w:rFonts w:ascii="Helvetica" w:eastAsia="Times New Roman" w:hAnsi="Helvetica" w:cs="Helvetica"/>
          <w:color w:val="333333"/>
          <w:sz w:val="21"/>
          <w:szCs w:val="21"/>
          <w:lang w:eastAsia="tr-TR"/>
        </w:rPr>
        <w:t xml:space="preserve"> yönetim şirketleri ve Sermaye Piyasası Lisanslama Sicil ve Eğitim Kuruluşu A.Ş. için üç yılda bir,</w:t>
      </w:r>
      <w:r w:rsidRPr="007D03E5">
        <w:rPr>
          <w:rFonts w:ascii="Helvetica" w:eastAsia="Times New Roman" w:hAnsi="Helvetica" w:cs="Helvetica"/>
          <w:color w:val="333333"/>
          <w:sz w:val="21"/>
          <w:szCs w:val="21"/>
          <w:lang w:eastAsia="tr-TR"/>
        </w:rPr>
        <w:br/>
        <w:t>bilgi sistemleri bağımsız denetimi yaptırma zorunluluğu getirilmiştir.</w:t>
      </w:r>
    </w:p>
    <w:p w:rsidR="00805BD2" w:rsidRDefault="007D03E5" w:rsidP="007D03E5">
      <w:pPr>
        <w:spacing w:after="150" w:line="240" w:lineRule="auto"/>
        <w:jc w:val="both"/>
        <w:rPr>
          <w:rFonts w:ascii="Helvetica" w:eastAsia="Times New Roman" w:hAnsi="Helvetica" w:cs="Helvetica"/>
          <w:color w:val="333333"/>
          <w:sz w:val="21"/>
          <w:szCs w:val="21"/>
          <w:lang w:eastAsia="tr-TR"/>
        </w:rPr>
      </w:pPr>
      <w:r w:rsidRPr="007D03E5">
        <w:rPr>
          <w:rFonts w:ascii="Helvetica" w:eastAsia="Times New Roman" w:hAnsi="Helvetica" w:cs="Helvetica"/>
          <w:color w:val="333333"/>
          <w:sz w:val="21"/>
          <w:szCs w:val="21"/>
          <w:lang w:eastAsia="tr-TR"/>
        </w:rPr>
        <w:t>-Diğer Sermaye Piyasası Kanunu’na tabi kurum, kuruluş ve ortaklıklar için ise, bilgi sistemleri yönetim ilkelerine uyum öngörülmekle birlikte, bu aşamada bilgi sistemleri bağımsız denetimi yaptırma yükümlülüğü getirilmemiştir.</w:t>
      </w:r>
    </w:p>
    <w:p w:rsidR="00805BD2" w:rsidRDefault="007D03E5" w:rsidP="007D03E5">
      <w:pPr>
        <w:spacing w:after="150" w:line="240" w:lineRule="auto"/>
        <w:jc w:val="both"/>
        <w:rPr>
          <w:rFonts w:ascii="Helvetica" w:eastAsia="Times New Roman" w:hAnsi="Helvetica" w:cs="Helvetica"/>
          <w:color w:val="333333"/>
          <w:sz w:val="21"/>
          <w:szCs w:val="21"/>
          <w:lang w:eastAsia="tr-TR"/>
        </w:rPr>
      </w:pPr>
      <w:r w:rsidRPr="007D03E5">
        <w:rPr>
          <w:rFonts w:ascii="Helvetica" w:eastAsia="Times New Roman" w:hAnsi="Helvetica" w:cs="Helvetica"/>
          <w:color w:val="333333"/>
          <w:sz w:val="21"/>
          <w:szCs w:val="21"/>
          <w:lang w:eastAsia="tr-TR"/>
        </w:rPr>
        <w:br/>
        <w:t xml:space="preserve">Bilgi Sistemleri Yönetimi Tebliği için </w:t>
      </w:r>
      <w:hyperlink r:id="rId6" w:history="1">
        <w:r w:rsidRPr="007D03E5">
          <w:rPr>
            <w:rFonts w:ascii="Helvetica" w:eastAsia="Times New Roman" w:hAnsi="Helvetica" w:cs="Helvetica"/>
            <w:color w:val="337AB7"/>
            <w:sz w:val="21"/>
            <w:szCs w:val="21"/>
            <w:lang w:eastAsia="tr-TR"/>
          </w:rPr>
          <w:t>tıklayınız</w:t>
        </w:r>
      </w:hyperlink>
      <w:r w:rsidRPr="007D03E5">
        <w:rPr>
          <w:rFonts w:ascii="Helvetica" w:eastAsia="Times New Roman" w:hAnsi="Helvetica" w:cs="Helvetica"/>
          <w:color w:val="333333"/>
          <w:sz w:val="21"/>
          <w:szCs w:val="21"/>
          <w:lang w:eastAsia="tr-TR"/>
        </w:rPr>
        <w:t>.</w:t>
      </w:r>
    </w:p>
    <w:p w:rsidR="007D03E5" w:rsidRPr="007D03E5" w:rsidRDefault="007D03E5" w:rsidP="007D03E5">
      <w:pPr>
        <w:spacing w:after="150" w:line="240" w:lineRule="auto"/>
        <w:jc w:val="both"/>
        <w:rPr>
          <w:rFonts w:ascii="Helvetica" w:eastAsia="Times New Roman" w:hAnsi="Helvetica" w:cs="Helvetica"/>
          <w:color w:val="333333"/>
          <w:sz w:val="21"/>
          <w:szCs w:val="21"/>
          <w:lang w:eastAsia="tr-TR"/>
        </w:rPr>
      </w:pPr>
      <w:r w:rsidRPr="007D03E5">
        <w:rPr>
          <w:rFonts w:ascii="Helvetica" w:eastAsia="Times New Roman" w:hAnsi="Helvetica" w:cs="Helvetica"/>
          <w:color w:val="333333"/>
          <w:sz w:val="21"/>
          <w:szCs w:val="21"/>
          <w:lang w:eastAsia="tr-TR"/>
        </w:rPr>
        <w:t xml:space="preserve">Bilgi Sistemleri Bağımsız Denetim Tebliği için </w:t>
      </w:r>
      <w:hyperlink r:id="rId7" w:history="1">
        <w:r w:rsidRPr="007D03E5">
          <w:rPr>
            <w:rFonts w:ascii="Helvetica" w:eastAsia="Times New Roman" w:hAnsi="Helvetica" w:cs="Helvetica"/>
            <w:color w:val="337AB7"/>
            <w:sz w:val="21"/>
            <w:szCs w:val="21"/>
            <w:lang w:eastAsia="tr-TR"/>
          </w:rPr>
          <w:t>tıklayınız</w:t>
        </w:r>
      </w:hyperlink>
      <w:r w:rsidRPr="007D03E5">
        <w:rPr>
          <w:rFonts w:ascii="Helvetica" w:eastAsia="Times New Roman" w:hAnsi="Helvetica" w:cs="Helvetica"/>
          <w:color w:val="333333"/>
          <w:sz w:val="21"/>
          <w:szCs w:val="21"/>
          <w:lang w:eastAsia="tr-TR"/>
        </w:rPr>
        <w:t xml:space="preserve"> </w:t>
      </w:r>
    </w:p>
    <w:p w:rsidR="00B37597" w:rsidRDefault="00B37597"/>
    <w:sectPr w:rsidR="00B375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905751"/>
    <w:multiLevelType w:val="multilevel"/>
    <w:tmpl w:val="097AF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3E5"/>
    <w:rsid w:val="007D03E5"/>
    <w:rsid w:val="00805BD2"/>
    <w:rsid w:val="00B3759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335049">
      <w:bodyDiv w:val="1"/>
      <w:marLeft w:val="0"/>
      <w:marRight w:val="0"/>
      <w:marTop w:val="0"/>
      <w:marBottom w:val="0"/>
      <w:divBdr>
        <w:top w:val="none" w:sz="0" w:space="0" w:color="auto"/>
        <w:left w:val="none" w:sz="0" w:space="0" w:color="auto"/>
        <w:bottom w:val="none" w:sz="0" w:space="0" w:color="auto"/>
        <w:right w:val="none" w:sz="0" w:space="0" w:color="auto"/>
      </w:divBdr>
      <w:divsChild>
        <w:div w:id="1394350065">
          <w:marLeft w:val="0"/>
          <w:marRight w:val="0"/>
          <w:marTop w:val="0"/>
          <w:marBottom w:val="0"/>
          <w:divBdr>
            <w:top w:val="none" w:sz="0" w:space="0" w:color="auto"/>
            <w:left w:val="none" w:sz="0" w:space="0" w:color="auto"/>
            <w:bottom w:val="none" w:sz="0" w:space="0" w:color="auto"/>
            <w:right w:val="none" w:sz="0" w:space="0" w:color="auto"/>
          </w:divBdr>
          <w:divsChild>
            <w:div w:id="915631137">
              <w:marLeft w:val="0"/>
              <w:marRight w:val="0"/>
              <w:marTop w:val="0"/>
              <w:marBottom w:val="0"/>
              <w:divBdr>
                <w:top w:val="none" w:sz="0" w:space="0" w:color="auto"/>
                <w:left w:val="none" w:sz="0" w:space="0" w:color="auto"/>
                <w:bottom w:val="none" w:sz="0" w:space="0" w:color="auto"/>
                <w:right w:val="none" w:sz="0" w:space="0" w:color="auto"/>
              </w:divBdr>
              <w:divsChild>
                <w:div w:id="2099860053">
                  <w:marLeft w:val="0"/>
                  <w:marRight w:val="0"/>
                  <w:marTop w:val="0"/>
                  <w:marBottom w:val="150"/>
                  <w:divBdr>
                    <w:top w:val="none" w:sz="0" w:space="0" w:color="auto"/>
                    <w:left w:val="none" w:sz="0" w:space="0" w:color="auto"/>
                    <w:bottom w:val="none" w:sz="0" w:space="0" w:color="auto"/>
                    <w:right w:val="none" w:sz="0" w:space="0" w:color="auto"/>
                  </w:divBdr>
                  <w:divsChild>
                    <w:div w:id="172426337">
                      <w:marLeft w:val="-225"/>
                      <w:marRight w:val="-225"/>
                      <w:marTop w:val="0"/>
                      <w:marBottom w:val="0"/>
                      <w:divBdr>
                        <w:top w:val="none" w:sz="0" w:space="0" w:color="auto"/>
                        <w:left w:val="none" w:sz="0" w:space="0" w:color="auto"/>
                        <w:bottom w:val="none" w:sz="0" w:space="0" w:color="auto"/>
                        <w:right w:val="none" w:sz="0" w:space="0" w:color="auto"/>
                      </w:divBdr>
                      <w:divsChild>
                        <w:div w:id="2140954301">
                          <w:marLeft w:val="0"/>
                          <w:marRight w:val="0"/>
                          <w:marTop w:val="0"/>
                          <w:marBottom w:val="0"/>
                          <w:divBdr>
                            <w:top w:val="none" w:sz="0" w:space="0" w:color="auto"/>
                            <w:left w:val="none" w:sz="0" w:space="0" w:color="auto"/>
                            <w:bottom w:val="none" w:sz="0" w:space="0" w:color="auto"/>
                            <w:right w:val="none" w:sz="0" w:space="0" w:color="auto"/>
                          </w:divBdr>
                          <w:divsChild>
                            <w:div w:id="1034188301">
                              <w:marLeft w:val="0"/>
                              <w:marRight w:val="0"/>
                              <w:marTop w:val="0"/>
                              <w:marBottom w:val="0"/>
                              <w:divBdr>
                                <w:top w:val="none" w:sz="0" w:space="0" w:color="auto"/>
                                <w:left w:val="none" w:sz="0" w:space="0" w:color="auto"/>
                                <w:bottom w:val="none" w:sz="0" w:space="0" w:color="auto"/>
                                <w:right w:val="none" w:sz="0" w:space="0" w:color="auto"/>
                              </w:divBdr>
                              <w:divsChild>
                                <w:div w:id="2124644293">
                                  <w:marLeft w:val="0"/>
                                  <w:marRight w:val="0"/>
                                  <w:marTop w:val="0"/>
                                  <w:marBottom w:val="0"/>
                                  <w:divBdr>
                                    <w:top w:val="none" w:sz="0" w:space="0" w:color="auto"/>
                                    <w:left w:val="none" w:sz="0" w:space="0" w:color="auto"/>
                                    <w:bottom w:val="none" w:sz="0" w:space="0" w:color="auto"/>
                                    <w:right w:val="none" w:sz="0" w:space="0" w:color="auto"/>
                                  </w:divBdr>
                                  <w:divsChild>
                                    <w:div w:id="1810240960">
                                      <w:marLeft w:val="0"/>
                                      <w:marRight w:val="0"/>
                                      <w:marTop w:val="0"/>
                                      <w:marBottom w:val="0"/>
                                      <w:divBdr>
                                        <w:top w:val="none" w:sz="0" w:space="0" w:color="auto"/>
                                        <w:left w:val="none" w:sz="0" w:space="0" w:color="auto"/>
                                        <w:bottom w:val="none" w:sz="0" w:space="0" w:color="auto"/>
                                        <w:right w:val="none" w:sz="0" w:space="0" w:color="auto"/>
                                      </w:divBdr>
                                    </w:div>
                                  </w:divsChild>
                                </w:div>
                                <w:div w:id="81418902">
                                  <w:marLeft w:val="0"/>
                                  <w:marRight w:val="0"/>
                                  <w:marTop w:val="0"/>
                                  <w:marBottom w:val="0"/>
                                  <w:divBdr>
                                    <w:top w:val="none" w:sz="0" w:space="0" w:color="auto"/>
                                    <w:left w:val="none" w:sz="0" w:space="0" w:color="auto"/>
                                    <w:bottom w:val="none" w:sz="0" w:space="0" w:color="auto"/>
                                    <w:right w:val="none" w:sz="0" w:space="0" w:color="auto"/>
                                  </w:divBdr>
                                  <w:divsChild>
                                    <w:div w:id="122001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resmigazete.gov.tr/eskiler/2018/01/20180105-8.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smigazete.gov.tr/eskiler/2018/01/20180105-9.ht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441</Words>
  <Characters>2515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imaj</dc:creator>
  <cp:lastModifiedBy>imaj</cp:lastModifiedBy>
  <cp:revision>1</cp:revision>
  <dcterms:created xsi:type="dcterms:W3CDTF">2018-01-08T08:22:00Z</dcterms:created>
  <dcterms:modified xsi:type="dcterms:W3CDTF">2018-01-08T08:51:00Z</dcterms:modified>
</cp:coreProperties>
</file>